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85" w:rsidRPr="00626E85" w:rsidRDefault="00626E85" w:rsidP="00626E85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i/>
          <w:color w:val="0070C0"/>
          <w:sz w:val="72"/>
          <w:szCs w:val="18"/>
        </w:rPr>
      </w:pPr>
      <w:r w:rsidRPr="00626E85">
        <w:rPr>
          <w:rFonts w:eastAsia="Times New Roman" w:cs="Times New Roman"/>
          <w:b/>
          <w:bCs/>
          <w:i/>
          <w:color w:val="0070C0"/>
          <w:sz w:val="72"/>
          <w:szCs w:val="18"/>
        </w:rPr>
        <w:t>9-Square in the Air Rules</w:t>
      </w:r>
    </w:p>
    <w:p w:rsidR="00626E85" w:rsidRDefault="00626E85" w:rsidP="00626E8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202325"/>
          <w:sz w:val="36"/>
          <w:szCs w:val="18"/>
        </w:rPr>
      </w:pPr>
    </w:p>
    <w:p w:rsidR="00626E85" w:rsidRDefault="00626E85" w:rsidP="00626E8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202325"/>
          <w:sz w:val="36"/>
          <w:szCs w:val="18"/>
        </w:rPr>
      </w:pPr>
      <w:r w:rsidRPr="00626E85">
        <w:rPr>
          <w:rFonts w:ascii="inherit" w:eastAsia="Times New Roman" w:hAnsi="inherit" w:cs="Times New Roman"/>
          <w:b/>
          <w:bCs/>
          <w:color w:val="202325"/>
          <w:sz w:val="36"/>
          <w:szCs w:val="18"/>
        </w:rPr>
        <w:t>Goal:  Be the “King” of the game for as long as you can.</w:t>
      </w:r>
    </w:p>
    <w:p w:rsidR="00626E85" w:rsidRPr="00626E85" w:rsidRDefault="00626E85" w:rsidP="00626E85">
      <w:pPr>
        <w:shd w:val="clear" w:color="auto" w:fill="FFFFFF"/>
        <w:spacing w:after="0" w:line="270" w:lineRule="atLeast"/>
        <w:textAlignment w:val="baseline"/>
        <w:rPr>
          <w:rFonts w:ascii="Lucida Sans" w:eastAsia="Times New Roman" w:hAnsi="Lucida Sans" w:cs="Times New Roman"/>
          <w:color w:val="333333"/>
          <w:sz w:val="48"/>
          <w:szCs w:val="18"/>
        </w:rPr>
      </w:pPr>
    </w:p>
    <w:p w:rsidR="00626E85" w:rsidRPr="00626E85" w:rsidRDefault="00626E85" w:rsidP="00626E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36"/>
          <w:szCs w:val="18"/>
        </w:rPr>
      </w:pPr>
      <w:r w:rsidRPr="00626E85">
        <w:rPr>
          <w:rFonts w:ascii="inherit" w:eastAsia="Times New Roman" w:hAnsi="inherit" w:cs="Times New Roman"/>
          <w:color w:val="333333"/>
          <w:sz w:val="36"/>
          <w:szCs w:val="18"/>
        </w:rPr>
        <w:t>The “king” serves the ball from the center square to any other square by hitting the ball up and out of the top of the center game square.</w:t>
      </w:r>
      <w:r>
        <w:rPr>
          <w:rFonts w:ascii="inherit" w:eastAsia="Times New Roman" w:hAnsi="inherit" w:cs="Times New Roman"/>
          <w:color w:val="333333"/>
          <w:sz w:val="36"/>
          <w:szCs w:val="18"/>
        </w:rPr>
        <w:br/>
      </w:r>
    </w:p>
    <w:p w:rsidR="00626E85" w:rsidRPr="00626E85" w:rsidRDefault="00626E85" w:rsidP="00626E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36"/>
          <w:szCs w:val="18"/>
        </w:rPr>
      </w:pPr>
      <w:r w:rsidRPr="00626E85">
        <w:rPr>
          <w:rFonts w:ascii="inherit" w:eastAsia="Times New Roman" w:hAnsi="inherit" w:cs="Times New Roman"/>
          <w:color w:val="333333"/>
          <w:sz w:val="36"/>
          <w:szCs w:val="18"/>
        </w:rPr>
        <w:t>Players must return the ball to another player’s square.</w:t>
      </w:r>
      <w:r>
        <w:rPr>
          <w:rFonts w:ascii="inherit" w:eastAsia="Times New Roman" w:hAnsi="inherit" w:cs="Times New Roman"/>
          <w:color w:val="333333"/>
          <w:sz w:val="36"/>
          <w:szCs w:val="18"/>
        </w:rPr>
        <w:br/>
      </w:r>
    </w:p>
    <w:p w:rsidR="00626E85" w:rsidRPr="00626E85" w:rsidRDefault="00626E85" w:rsidP="00626E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36"/>
          <w:szCs w:val="18"/>
        </w:rPr>
      </w:pPr>
      <w:r w:rsidRPr="00626E85">
        <w:rPr>
          <w:rFonts w:ascii="inherit" w:eastAsia="Times New Roman" w:hAnsi="inherit" w:cs="Times New Roman"/>
          <w:color w:val="333333"/>
          <w:sz w:val="36"/>
          <w:szCs w:val="18"/>
        </w:rPr>
        <w:t>If a player fails to return the ball to another player’s square, that player is out.</w:t>
      </w:r>
      <w:r>
        <w:rPr>
          <w:rFonts w:ascii="inherit" w:eastAsia="Times New Roman" w:hAnsi="inherit" w:cs="Times New Roman"/>
          <w:color w:val="333333"/>
          <w:sz w:val="36"/>
          <w:szCs w:val="18"/>
        </w:rPr>
        <w:br/>
      </w:r>
    </w:p>
    <w:p w:rsidR="00626E85" w:rsidRPr="00626E85" w:rsidRDefault="00626E85" w:rsidP="00626E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36"/>
          <w:szCs w:val="18"/>
        </w:rPr>
      </w:pPr>
      <w:r w:rsidRPr="00626E85">
        <w:rPr>
          <w:rFonts w:ascii="inherit" w:eastAsia="Times New Roman" w:hAnsi="inherit" w:cs="Times New Roman"/>
          <w:color w:val="333333"/>
          <w:sz w:val="36"/>
          <w:szCs w:val="18"/>
        </w:rPr>
        <w:t>A double hit results in elimination.</w:t>
      </w:r>
      <w:r>
        <w:rPr>
          <w:rFonts w:ascii="inherit" w:eastAsia="Times New Roman" w:hAnsi="inherit" w:cs="Times New Roman"/>
          <w:color w:val="333333"/>
          <w:sz w:val="36"/>
          <w:szCs w:val="18"/>
        </w:rPr>
        <w:br/>
      </w:r>
    </w:p>
    <w:p w:rsidR="00626E85" w:rsidRPr="00626E85" w:rsidRDefault="00626E85" w:rsidP="00626E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36"/>
          <w:szCs w:val="18"/>
        </w:rPr>
      </w:pPr>
      <w:r w:rsidRPr="00626E85">
        <w:rPr>
          <w:rFonts w:ascii="inherit" w:eastAsia="Times New Roman" w:hAnsi="inherit" w:cs="Times New Roman"/>
          <w:color w:val="333333"/>
          <w:sz w:val="36"/>
          <w:szCs w:val="18"/>
        </w:rPr>
        <w:t>During game play, players are not allowed to touch the game structure.  Touching the game structure results in elimination.</w:t>
      </w:r>
      <w:r>
        <w:rPr>
          <w:rFonts w:ascii="inherit" w:eastAsia="Times New Roman" w:hAnsi="inherit" w:cs="Times New Roman"/>
          <w:color w:val="333333"/>
          <w:sz w:val="36"/>
          <w:szCs w:val="18"/>
        </w:rPr>
        <w:br/>
      </w:r>
      <w:bookmarkStart w:id="0" w:name="_GoBack"/>
      <w:bookmarkEnd w:id="0"/>
    </w:p>
    <w:p w:rsidR="00626E85" w:rsidRPr="00626E85" w:rsidRDefault="00626E85" w:rsidP="00626E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36"/>
          <w:szCs w:val="18"/>
        </w:rPr>
      </w:pPr>
      <w:r w:rsidRPr="00626E85">
        <w:rPr>
          <w:rFonts w:ascii="inherit" w:eastAsia="Times New Roman" w:hAnsi="inherit" w:cs="Times New Roman"/>
          <w:color w:val="333333"/>
          <w:sz w:val="36"/>
          <w:szCs w:val="18"/>
        </w:rPr>
        <w:t>When a player is out, they leave their square and move to the end of the line.  The other players advance to fill the square of the player who just got out.</w:t>
      </w:r>
    </w:p>
    <w:p w:rsidR="00B56A19" w:rsidRPr="00626E85" w:rsidRDefault="00B56A19">
      <w:pPr>
        <w:rPr>
          <w:sz w:val="56"/>
        </w:rPr>
      </w:pPr>
    </w:p>
    <w:sectPr w:rsidR="00B56A19" w:rsidRPr="0062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D4FB7"/>
    <w:multiLevelType w:val="multilevel"/>
    <w:tmpl w:val="C974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5"/>
    <w:rsid w:val="00626E85"/>
    <w:rsid w:val="00B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5A61A-41A7-48F5-8CC8-65D623D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Toshiba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Michelle Cade</dc:creator>
  <cp:keywords/>
  <dc:description/>
  <cp:lastModifiedBy>Sarah Michelle Cade</cp:lastModifiedBy>
  <cp:revision>1</cp:revision>
  <dcterms:created xsi:type="dcterms:W3CDTF">2015-05-12T19:25:00Z</dcterms:created>
  <dcterms:modified xsi:type="dcterms:W3CDTF">2015-05-12T19:26:00Z</dcterms:modified>
</cp:coreProperties>
</file>